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Commercial Cleaning Service Agreement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This Commercial Cleaning Service Agreement (“Agreement”) is entered into between:</w:t>
      </w:r>
    </w:p>
    <w:p>
      <w:r>
        <w:t>Cleaning Company: [YOUR COMPANY NAME]</w:t>
      </w:r>
    </w:p>
    <w:p>
      <w:r>
        <w:t>Address: [Company Address]</w:t>
      </w:r>
    </w:p>
    <w:p>
      <w:r>
        <w:t>Phone: [Phone Number]</w:t>
      </w:r>
    </w:p>
    <w:p>
      <w:r>
        <w:t>Email: [Email Address]</w:t>
      </w:r>
    </w:p>
    <w:p>
      <w:r>
        <w:t>and</w:t>
      </w:r>
    </w:p>
    <w:p>
      <w:r>
        <w:t>Client: [CLIENT COMPANY / ORGANIZATION]</w:t>
      </w:r>
    </w:p>
    <w:p>
      <w:r>
        <w:t>Address: [Client Address]</w:t>
      </w:r>
    </w:p>
    <w:p>
      <w:r>
        <w:t>Primary Contact: [Contact Name]</w:t>
      </w:r>
    </w:p>
    <w:p>
      <w:r>
        <w:t>Phone: [Phone Number]</w:t>
      </w:r>
    </w:p>
    <w:p>
      <w:r>
        <w:t>Email: [Email Address]</w:t>
      </w:r>
    </w:p>
    <w:p>
      <w:r>
        <w:t>Service Location(s): [Service Address / Locations]</w:t>
      </w:r>
    </w:p>
    <w:p>
      <w:r>
        <w:t>Effective Date: [MM/DD/YYYY]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SERVICES</w:t>
      </w:r>
    </w:p>
    <w:p>
      <w:r>
        <w:t>The Cleaning Company agrees to provide commercial cleaning and/or janitorial services at the Service Location according to the scope of work, service schedule, pricing, and other terms described in this Agreement and any incorporated exhibits, proposals, or schedules.</w:t>
      </w:r>
    </w:p>
    <w:p>
      <w:r>
        <w:t>Primary Service Type:</w:t>
      </w:r>
    </w:p>
    <w:p>
      <w:r>
        <w:t>☐ Janitorial Service</w:t>
      </w:r>
    </w:p>
    <w:p>
      <w:r>
        <w:t>☐ Office Cleaning</w:t>
      </w:r>
    </w:p>
    <w:p>
      <w:r>
        <w:t>☐ Commercial Cleaning</w:t>
      </w:r>
    </w:p>
    <w:p>
      <w:r>
        <w:t>☐ Day Porter Service</w:t>
      </w:r>
    </w:p>
    <w:p>
      <w:r>
        <w:t>☐ Floor Care</w:t>
      </w:r>
    </w:p>
    <w:p>
      <w:r>
        <w:t>☐ Specialty Cleaning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SCOPE OF WORK</w:t>
      </w:r>
    </w:p>
    <w:p>
      <w:r>
        <w:t>The Cleaning Company will perform the tasks listed in the agreed scope of work.</w:t>
      </w:r>
    </w:p>
    <w:p>
      <w:r>
        <w:t>The detailed scope may be attached as:</w:t>
      </w:r>
    </w:p>
    <w:p>
      <w:r>
        <w:t>☐ Exhibit A — Scope of Work</w:t>
      </w:r>
    </w:p>
    <w:p>
      <w:r>
        <w:t>☐ Cleaning Checklist</w:t>
      </w:r>
    </w:p>
    <w:p>
      <w:r>
        <w:t>☐ Proposal / Bid</w:t>
      </w:r>
    </w:p>
    <w:p>
      <w:r>
        <w:t>☐ Service Frequency Schedule</w:t>
      </w:r>
    </w:p>
    <w:p>
      <w:r>
        <w:t>☐ Other:</w:t>
      </w:r>
    </w:p>
    <w:p>
      <w:r>
        <w:t>The Cleaning Company is not responsible for services not included in the agreed scope unless added by written agreement.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SERVICE FREQUENCY</w:t>
      </w:r>
    </w:p>
    <w:p>
      <w:r>
        <w:t>Service Frequency:</w:t>
      </w:r>
    </w:p>
    <w:p>
      <w:r>
        <w:t>☐ 7x Weekly</w:t>
      </w:r>
    </w:p>
    <w:p>
      <w:r>
        <w:t>☐ 5x Weekly</w:t>
      </w:r>
    </w:p>
    <w:p>
      <w:r>
        <w:t>☐ 3x Weekly</w:t>
      </w:r>
    </w:p>
    <w:p>
      <w:r>
        <w:t>☐ 2x Weekly</w:t>
      </w:r>
    </w:p>
    <w:p>
      <w:r>
        <w:t>☐ Weekly</w:t>
      </w:r>
    </w:p>
    <w:p>
      <w:r>
        <w:t>☐ Monthly</w:t>
      </w:r>
    </w:p>
    <w:p>
      <w:r>
        <w:t>☐ Custom:</w:t>
      </w:r>
    </w:p>
    <w:p>
      <w:r>
        <w:t>Service Days:</w:t>
      </w:r>
    </w:p>
    <w:p>
      <w:r>
        <w:t>☐ Monday</w:t>
      </w:r>
    </w:p>
    <w:p>
      <w:r>
        <w:t>☐ Tuesday</w:t>
      </w:r>
    </w:p>
    <w:p>
      <w:r>
        <w:t>☐ Wednesday</w:t>
      </w:r>
    </w:p>
    <w:p>
      <w:r>
        <w:t>☐ Thursday</w:t>
      </w:r>
    </w:p>
    <w:p>
      <w:r>
        <w:t>☐ Friday</w:t>
      </w:r>
    </w:p>
    <w:p>
      <w:r>
        <w:t>☐ Saturday</w:t>
      </w:r>
    </w:p>
    <w:p>
      <w:r>
        <w:t>☐ Sunday</w:t>
      </w:r>
    </w:p>
    <w:p>
      <w:r>
        <w:t>Service Window:</w:t>
      </w:r>
    </w:p>
    <w:p>
      <w:r>
        <w:t>Exact service times may vary unless a specific time requirement is expressly agreed in writing.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SERVICE COMMENCEMENT</w:t>
      </w:r>
    </w:p>
    <w:p>
      <w:r>
        <w:t>Scheduled Start Date:</w:t>
      </w:r>
    </w:p>
    <w:p>
      <w:r>
        <w:t>If an initial or restorative cleaning is required before recurring service begins:</w:t>
      </w:r>
    </w:p>
    <w:p>
      <w:r>
        <w:t>Initial Cleaning Price: $</w:t>
      </w:r>
    </w:p>
    <w:p>
      <w:r>
        <w:t>Initial Cleaning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PRICING</w:t>
      </w:r>
    </w:p>
    <w:p>
      <w:r>
        <w:t>Recurring Service Fee: $</w:t>
      </w:r>
    </w:p>
    <w:p>
      <w:r>
        <w:t>Billing Frequency:</w:t>
      </w:r>
    </w:p>
    <w:p>
      <w:r>
        <w:t>☐ Per Visit</w:t>
      </w:r>
    </w:p>
    <w:p>
      <w:r>
        <w:t>☐ Weekly</w:t>
      </w:r>
    </w:p>
    <w:p>
      <w:r>
        <w:t>☐ Biweekly</w:t>
      </w:r>
    </w:p>
    <w:p>
      <w:r>
        <w:t>☐ Monthly</w:t>
      </w:r>
    </w:p>
    <w:p>
      <w:r>
        <w:t>☐ Other:</w:t>
      </w:r>
    </w:p>
    <w:p>
      <w:r>
        <w:t>Periodic / Specialty Services:</w:t>
      </w:r>
    </w:p>
    <w:p>
      <w:pPr>
        <w:spacing w:after="80"/>
        <w:pBdr>
          <w:bottom w:val="single" w:sz="8" w:color="0B7285"/>
        </w:pBdr>
      </w:pPr>
    </w:p>
    <w:p>
      <w:r>
        <w:t>Additional Charges: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INVOICING &amp; PAYMENT</w:t>
      </w:r>
    </w:p>
    <w:p>
      <w:r>
        <w:t>Invoices will be issued:</w:t>
      </w:r>
    </w:p>
    <w:p>
      <w:r>
        <w:t>☐ Weekly</w:t>
      </w:r>
    </w:p>
    <w:p>
      <w:r>
        <w:t>☐ Biweekly</w:t>
      </w:r>
    </w:p>
    <w:p>
      <w:r>
        <w:t>☐ Monthly</w:t>
      </w:r>
    </w:p>
    <w:p>
      <w:r>
        <w:t>☐ Other:</w:t>
      </w:r>
    </w:p>
    <w:p>
      <w:r>
        <w:t>Payment Terms:</w:t>
      </w:r>
    </w:p>
    <w:p>
      <w:r>
        <w:t>☐ Due on Receipt</w:t>
      </w:r>
    </w:p>
    <w:p>
      <w:r>
        <w:t>☐ Net 15</w:t>
      </w:r>
    </w:p>
    <w:p>
      <w:r>
        <w:t>☐ Net 30</w:t>
      </w:r>
    </w:p>
    <w:p>
      <w:r>
        <w:t>☐ Other:</w:t>
      </w:r>
    </w:p>
    <w:p>
      <w:r>
        <w:t>Accepted Payment Methods:</w:t>
      </w:r>
    </w:p>
    <w:p>
      <w:r>
        <w:t>☐ ACH / Bank Transfer</w:t>
      </w:r>
    </w:p>
    <w:p>
      <w:r>
        <w:t>☐ Credit Card</w:t>
      </w:r>
    </w:p>
    <w:p>
      <w:r>
        <w:t>☐ Check</w:t>
      </w:r>
    </w:p>
    <w:p>
      <w:r>
        <w:t>☐ Other:</w:t>
      </w:r>
    </w:p>
    <w:p>
      <w:r>
        <w:t>Late Payment Terms:</w:t>
      </w:r>
    </w:p>
    <w:p>
      <w:r>
        <w:t>Returned / Failed Payment Fee: $</w:t>
      </w:r>
    </w:p>
    <w:p>
      <w:r>
        <w:t>Any fees, interest, or collection charges must comply with applicable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TAXES</w:t>
      </w:r>
    </w:p>
    <w:p>
      <w:r>
        <w:t>Applicable sales, use, service, or other taxes may be added where required by law.</w:t>
      </w:r>
    </w:p>
    <w:p>
      <w:r>
        <w:t>Tax Treatment:</w:t>
      </w:r>
    </w:p>
    <w:p>
      <w:r>
        <w:t>The Client is responsible for providing valid exemption documentation if claiming tax-exempt status.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TERM OF AGREEMENT</w:t>
      </w:r>
    </w:p>
    <w:p>
      <w:r>
        <w:t>Initial Term:</w:t>
      </w:r>
    </w:p>
    <w:p>
      <w:r>
        <w:t>Examples:</w:t>
      </w:r>
    </w:p>
    <w:p>
      <w:r>
        <w:t>☐ Month-to-Month</w:t>
      </w:r>
    </w:p>
    <w:p>
      <w:r>
        <w:t>☐ 6 Months</w:t>
      </w:r>
    </w:p>
    <w:p>
      <w:r>
        <w:t>☐ 12 Months</w:t>
      </w:r>
    </w:p>
    <w:p>
      <w:r>
        <w:t>☐ Other:</w:t>
      </w:r>
    </w:p>
    <w:p>
      <w:r>
        <w:t>Start Date:</w:t>
      </w:r>
    </w:p>
    <w:p>
      <w:r>
        <w:t>End 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RENEWAL</w:t>
      </w:r>
    </w:p>
    <w:p>
      <w:r>
        <w:t>Upon expiration of the initial term, this Agreement will:</w:t>
      </w:r>
    </w:p>
    <w:p>
      <w:r>
        <w:t>☐ Terminate Unless Renewed in Writing</w:t>
      </w:r>
    </w:p>
    <w:p>
      <w:r>
        <w:t>☐ Continue Month-to-Month</w:t>
      </w:r>
    </w:p>
    <w:p>
      <w:r>
        <w:t>☐ Automatically Renew for:</w:t>
      </w:r>
    </w:p>
    <w:p>
      <w:r>
        <w:t>subject to any notice requirements described below.</w:t>
      </w:r>
    </w:p>
    <w:p>
      <w:r>
        <w:t>Automatic-renewal provisions should be reviewed for compliance with applicable law.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TERMINATION</w:t>
      </w:r>
    </w:p>
    <w:p>
      <w:r>
        <w:t>Either party may terminate this Agreement according to the following notice requirement:</w:t>
      </w:r>
    </w:p>
    <w:p>
      <w:r>
        <w:t>Written Notice Required:  days</w:t>
      </w:r>
    </w:p>
    <w:p>
      <w:r>
        <w:t>Termination may also be permitted for material breach, nonpayment, unsafe conditions, or other circumstances described in this Agreement.</w:t>
      </w:r>
    </w:p>
    <w:p>
      <w:r>
        <w:t>Early Termination Terms, if any: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PRICE ADJUSTMENTS</w:t>
      </w:r>
    </w:p>
    <w:p>
      <w:r>
        <w:t>The Cleaning Company may propose pricing adjustments based on material changes including:</w:t>
      </w:r>
    </w:p>
    <w:p>
      <w:pPr>
        <w:pStyle w:val="ListBullet"/>
      </w:pPr>
      <w:r>
        <w:t>Labor cost</w:t>
      </w:r>
    </w:p>
    <w:p>
      <w:pPr>
        <w:pStyle w:val="ListBullet"/>
      </w:pPr>
      <w:r>
        <w:t>Service frequency</w:t>
      </w:r>
    </w:p>
    <w:p>
      <w:pPr>
        <w:pStyle w:val="ListBullet"/>
      </w:pPr>
      <w:r>
        <w:t>Facility occupancy</w:t>
      </w:r>
    </w:p>
    <w:p>
      <w:pPr>
        <w:pStyle w:val="ListBullet"/>
      </w:pPr>
      <w:r>
        <w:t>Scope of work</w:t>
      </w:r>
    </w:p>
    <w:p>
      <w:pPr>
        <w:pStyle w:val="ListBullet"/>
      </w:pPr>
      <w:r>
        <w:t>Consumable usage</w:t>
      </w:r>
    </w:p>
    <w:p>
      <w:pPr>
        <w:pStyle w:val="ListBullet"/>
      </w:pPr>
      <w:r>
        <w:t>Insurance or compliance cost</w:t>
      </w:r>
    </w:p>
    <w:p>
      <w:pPr>
        <w:pStyle w:val="ListBullet"/>
      </w:pPr>
      <w:r>
        <w:t>Inflation</w:t>
      </w:r>
    </w:p>
    <w:p>
      <w:pPr>
        <w:pStyle w:val="ListBullet"/>
      </w:pPr>
      <w:r>
        <w:t>Facility expansion</w:t>
      </w:r>
    </w:p>
    <w:p>
      <w:pPr>
        <w:pStyle w:val="ListBullet"/>
      </w:pPr>
      <w:r>
        <w:t>Additional service requirements</w:t>
      </w:r>
    </w:p>
    <w:p>
      <w:r>
        <w:t>Advance Notice of Price Change:  days</w:t>
      </w:r>
    </w:p>
    <w:p>
      <w:r>
        <w:t>Any price-adjustment mechanism should be clearly defined and legally reviewed.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CLIENT-REQUESTED SCOPE CHANGES</w:t>
      </w:r>
    </w:p>
    <w:p>
      <w:r>
        <w:t>Additional or modified services requested by the Client may require:</w:t>
      </w:r>
    </w:p>
    <w:p>
      <w:pPr>
        <w:pStyle w:val="ListBullet"/>
      </w:pPr>
      <w:r>
        <w:t>Revised pricing</w:t>
      </w:r>
    </w:p>
    <w:p>
      <w:pPr>
        <w:pStyle w:val="ListBullet"/>
      </w:pPr>
      <w:r>
        <w:t>Revised staffing</w:t>
      </w:r>
    </w:p>
    <w:p>
      <w:pPr>
        <w:pStyle w:val="ListBullet"/>
      </w:pPr>
      <w:r>
        <w:t>Revised service frequency</w:t>
      </w:r>
    </w:p>
    <w:p>
      <w:pPr>
        <w:pStyle w:val="ListBullet"/>
      </w:pPr>
      <w:r>
        <w:t>Additional equipment</w:t>
      </w:r>
    </w:p>
    <w:p>
      <w:pPr>
        <w:pStyle w:val="ListBullet"/>
      </w:pPr>
      <w:r>
        <w:t>Additional supplies</w:t>
      </w:r>
    </w:p>
    <w:p>
      <w:pPr>
        <w:pStyle w:val="ListBullet"/>
      </w:pPr>
      <w:r>
        <w:t>Extended service time</w:t>
      </w:r>
    </w:p>
    <w:p>
      <w:r>
        <w:t>Material changes should be documented in writing.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PERIODIC &amp; SPECIALTY SERVICES</w:t>
      </w:r>
    </w:p>
    <w:p>
      <w:r>
        <w:t>Recurring janitorial service does not automatically include periodic services unless specifically stated.</w:t>
      </w:r>
    </w:p>
    <w:p>
      <w:r>
        <w:t>Potential periodic services include:</w:t>
      </w:r>
    </w:p>
    <w:p>
      <w:r>
        <w:t>☐ Carpet Extraction</w:t>
      </w:r>
    </w:p>
    <w:p>
      <w:r>
        <w:t>☐ Floor Scrubbing</w:t>
      </w:r>
    </w:p>
    <w:p>
      <w:r>
        <w:t>☐ Floor Burnishing</w:t>
      </w:r>
    </w:p>
    <w:p>
      <w:r>
        <w:t>☐ Strip &amp; Refinish</w:t>
      </w:r>
    </w:p>
    <w:p>
      <w:r>
        <w:t>☐ Interior Windows</w:t>
      </w:r>
    </w:p>
    <w:p>
      <w:r>
        <w:t>☐ Exterior Windows</w:t>
      </w:r>
    </w:p>
    <w:p>
      <w:r>
        <w:t>☐ High Dusting</w:t>
      </w:r>
    </w:p>
    <w:p>
      <w:r>
        <w:t>☐ Upholstery Cleaning</w:t>
      </w:r>
    </w:p>
    <w:p>
      <w:r>
        <w:t>☐ Pressure Washing</w:t>
      </w:r>
    </w:p>
    <w:p>
      <w:r>
        <w:t>☐ Deep Restroom Cleaning</w:t>
      </w:r>
    </w:p>
    <w:p>
      <w:r>
        <w:t>☐ Other:</w:t>
      </w:r>
    </w:p>
    <w:p>
      <w:pPr>
        <w:pStyle w:val="Heading3"/>
        <w:keepNext/>
      </w:pPr>
      <w:r>
        <w:t>Periodic Service Schedule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CLEANING SUPPLIES</w:t>
      </w:r>
    </w:p>
    <w:p>
      <w:r>
        <w:t>Cleaning chemicals and routine supplies will be:</w:t>
      </w:r>
    </w:p>
    <w:p>
      <w:r>
        <w:t>☐ Provided by Cleaning Company</w:t>
      </w:r>
    </w:p>
    <w:p>
      <w:r>
        <w:t>☐ Provided by Client</w:t>
      </w:r>
    </w:p>
    <w:p>
      <w:r>
        <w:t>☐ Shared Responsibility</w:t>
      </w:r>
    </w:p>
    <w:p>
      <w:pPr>
        <w:pStyle w:val="Heading3"/>
        <w:keepNext/>
      </w:pPr>
      <w:r>
        <w:t>Special Product Requirements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EQUIPMENT</w:t>
      </w:r>
    </w:p>
    <w:p>
      <w:r>
        <w:t>Cleaning equipment will be:</w:t>
      </w:r>
    </w:p>
    <w:p>
      <w:r>
        <w:t>☐ Provided by Cleaning Company</w:t>
      </w:r>
    </w:p>
    <w:p>
      <w:r>
        <w:t>☐ Provided by Client</w:t>
      </w:r>
    </w:p>
    <w:p>
      <w:r>
        <w:t>☐ Shared Responsibility</w:t>
      </w:r>
    </w:p>
    <w:p>
      <w:r>
        <w:t>The Client should identify any site-specific equipment requirements before service begins.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16. CONSUMABLES</w:t>
      </w:r>
    </w:p>
    <w:p>
      <w:r>
        <w:t>Responsibility for consumables: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Item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Cleaning Company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Client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Billed Separately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Toilet Tissue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Paper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Hand Soap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Trash Liners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Sanitary Products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r>
        <w:t>If the Cleaning Company supplies consumables, pricing may be based on actual usage, fixed monthly pricing, or another agreed method.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17. FACILITY ACCESS</w:t>
      </w:r>
    </w:p>
    <w:p>
      <w:r>
        <w:t>The Client agrees to provide safe and timely access to the Service Location.</w:t>
      </w:r>
    </w:p>
    <w:p>
      <w:r>
        <w:t>Access Method:</w:t>
      </w:r>
    </w:p>
    <w:p>
      <w:r>
        <w:t>☐ Key</w:t>
      </w:r>
    </w:p>
    <w:p>
      <w:r>
        <w:t>☐ Access Card</w:t>
      </w:r>
    </w:p>
    <w:p>
      <w:r>
        <w:t>☐ Keypad / Code</w:t>
      </w:r>
    </w:p>
    <w:p>
      <w:r>
        <w:t>☐ Security Desk</w:t>
      </w:r>
    </w:p>
    <w:p>
      <w:r>
        <w:t>☐ Client Representative</w:t>
      </w:r>
    </w:p>
    <w:p>
      <w:r>
        <w:t>☐ Other:</w:t>
      </w:r>
    </w:p>
    <w:p>
      <w:r>
        <w:t>Access Instructions: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18. KEYS, CARDS &amp; ACCESS CREDENTIALS</w:t>
      </w:r>
    </w:p>
    <w:p>
      <w:r>
        <w:t>The Cleaning Company will handle Client-provided keys, cards, and access information according to reasonable security procedures.</w:t>
      </w:r>
    </w:p>
    <w:p>
      <w:r>
        <w:t>The parties should document:</w:t>
      </w:r>
    </w:p>
    <w:p>
      <w:r>
        <w:t>Number of Keys / Cards Issued:</w:t>
      </w:r>
    </w:p>
    <w:p>
      <w:r>
        <w:t>Credential Identifier(s):</w:t>
      </w:r>
    </w:p>
    <w:p>
      <w:r>
        <w:t>Return Procedure:</w:t>
      </w:r>
    </w:p>
    <w:p>
      <w:r>
        <w:t>Loss or replacement terms, if any: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19. ALARM &amp; SECURITY PROCEDURES</w:t>
      </w:r>
    </w:p>
    <w:p>
      <w:r>
        <w:t>Alarm System:</w:t>
      </w:r>
    </w:p>
    <w:p>
      <w:r>
        <w:t>☐ No</w:t>
      </w:r>
    </w:p>
    <w:p>
      <w:r>
        <w:t>☐ Yes</w:t>
      </w:r>
    </w:p>
    <w:p>
      <w:r>
        <w:t>Alarm Procedure:</w:t>
      </w:r>
    </w:p>
    <w:p>
      <w:pPr>
        <w:spacing w:after="80"/>
        <w:pBdr>
          <w:bottom w:val="single" w:sz="8" w:color="0B7285"/>
        </w:pBdr>
      </w:pPr>
    </w:p>
    <w:p>
      <w:r>
        <w:t>Restricted Areas:</w:t>
      </w:r>
    </w:p>
    <w:p>
      <w:pPr>
        <w:spacing w:after="80"/>
        <w:pBdr>
          <w:bottom w:val="single" w:sz="8" w:color="0B7285"/>
        </w:pBdr>
      </w:pPr>
    </w:p>
    <w:p>
      <w:r>
        <w:t>Security Escort Required:</w:t>
      </w:r>
    </w:p>
    <w:p>
      <w:r>
        <w:t>☐ No</w:t>
      </w:r>
    </w:p>
    <w:p>
      <w:r>
        <w:t>☐ Yes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20. BACKGROUND CHECKS / SECURITY REQUIREMENTS</w:t>
      </w:r>
    </w:p>
    <w:p>
      <w:r>
        <w:t>If the Client requires screening, badges, clearances, or other security measures, those requirements should be identified before service begins.</w:t>
      </w:r>
    </w:p>
    <w:p>
      <w:r>
        <w:t>Requirements:</w:t>
      </w:r>
    </w:p>
    <w:p>
      <w:pPr>
        <w:spacing w:after="80"/>
        <w:pBdr>
          <w:bottom w:val="single" w:sz="8" w:color="0B7285"/>
        </w:pBdr>
      </w:pPr>
    </w:p>
    <w:p>
      <w:r>
        <w:t>The Cleaning Company should not state that personnel satisfy specific screening or clearance requirements unless that is accurate.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21. CLIENT RESPONSIBILITIES</w:t>
      </w:r>
    </w:p>
    <w:p>
      <w:r>
        <w:t>The Client agrees to:</w:t>
      </w:r>
    </w:p>
    <w:p>
      <w:pPr>
        <w:pStyle w:val="ListBullet"/>
      </w:pPr>
      <w:r>
        <w:t>Provide safe access</w:t>
      </w:r>
    </w:p>
    <w:p>
      <w:pPr>
        <w:pStyle w:val="ListBullet"/>
      </w:pPr>
      <w:r>
        <w:t>Provide accurate facility information</w:t>
      </w:r>
    </w:p>
    <w:p>
      <w:pPr>
        <w:pStyle w:val="ListBullet"/>
      </w:pPr>
      <w:r>
        <w:t>Identify restricted areas</w:t>
      </w:r>
    </w:p>
    <w:p>
      <w:pPr>
        <w:pStyle w:val="ListBullet"/>
      </w:pPr>
      <w:r>
        <w:t>Identify specialty surfaces</w:t>
      </w:r>
    </w:p>
    <w:p>
      <w:pPr>
        <w:pStyle w:val="ListBullet"/>
      </w:pPr>
      <w:r>
        <w:t>Communicate hazards</w:t>
      </w:r>
    </w:p>
    <w:p>
      <w:pPr>
        <w:pStyle w:val="ListBullet"/>
      </w:pPr>
      <w:r>
        <w:t>Maintain working utilities</w:t>
      </w:r>
    </w:p>
    <w:p>
      <w:pPr>
        <w:pStyle w:val="ListBullet"/>
      </w:pPr>
      <w:r>
        <w:t>Provide required site access credentials</w:t>
      </w:r>
    </w:p>
    <w:p>
      <w:pPr>
        <w:pStyle w:val="ListBullet"/>
      </w:pPr>
      <w:r>
        <w:t>Identify facility rules</w:t>
      </w:r>
    </w:p>
    <w:p>
      <w:pPr>
        <w:pStyle w:val="ListBullet"/>
      </w:pPr>
      <w:r>
        <w:t>Provide adequate onsite storage where agreed</w:t>
      </w:r>
    </w:p>
    <w:p>
      <w:pPr>
        <w:pStyle w:val="ListBullet"/>
      </w:pPr>
      <w:r>
        <w:t>Notify the Cleaning Company of material facility changes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22. UTILITIES &amp; STORAGE</w:t>
      </w:r>
    </w:p>
    <w:p>
      <w:r>
        <w:t>The Client will provide reasonable access to:</w:t>
      </w:r>
    </w:p>
    <w:p>
      <w:r>
        <w:t>☐ Water</w:t>
      </w:r>
    </w:p>
    <w:p>
      <w:r>
        <w:t>☐ Electricity</w:t>
      </w:r>
    </w:p>
    <w:p>
      <w:r>
        <w:t>☐ Janitor Closet</w:t>
      </w:r>
    </w:p>
    <w:p>
      <w:r>
        <w:t>☐ Mop Sink</w:t>
      </w:r>
    </w:p>
    <w:p>
      <w:r>
        <w:t>☐ Equipment Storage</w:t>
      </w:r>
    </w:p>
    <w:p>
      <w:r>
        <w:t>☐ Supply Storage</w:t>
      </w:r>
    </w:p>
    <w:p>
      <w:r>
        <w:t>Storage Location:</w:t>
      </w:r>
    </w:p>
    <w:p>
      <w:r>
        <w:t>The Cleaning Company will maintain its designated area in reasonable order.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23. WORKPLACE HAZARDS</w:t>
      </w:r>
    </w:p>
    <w:p>
      <w:r>
        <w:t>The Client agrees to disclose known site hazards relevant to the cleaning work.</w:t>
      </w:r>
    </w:p>
    <w:p>
      <w:r>
        <w:t>Potential hazards may include:</w:t>
      </w:r>
    </w:p>
    <w:p>
      <w:pPr>
        <w:pStyle w:val="ListBullet"/>
      </w:pPr>
      <w:r>
        <w:t>Hazardous materials</w:t>
      </w:r>
    </w:p>
    <w:p>
      <w:pPr>
        <w:pStyle w:val="ListBullet"/>
      </w:pPr>
      <w:r>
        <w:t>Sharps</w:t>
      </w:r>
    </w:p>
    <w:p>
      <w:pPr>
        <w:pStyle w:val="ListBullet"/>
      </w:pPr>
      <w:r>
        <w:t>Biohazards</w:t>
      </w:r>
    </w:p>
    <w:p>
      <w:pPr>
        <w:pStyle w:val="ListBullet"/>
      </w:pPr>
      <w:r>
        <w:t>Industrial chemicals</w:t>
      </w:r>
    </w:p>
    <w:p>
      <w:pPr>
        <w:pStyle w:val="ListBullet"/>
      </w:pPr>
      <w:r>
        <w:t>Unsafe electrical conditions</w:t>
      </w:r>
    </w:p>
    <w:p>
      <w:pPr>
        <w:pStyle w:val="ListBullet"/>
      </w:pPr>
      <w:r>
        <w:t>Construction activity</w:t>
      </w:r>
    </w:p>
    <w:p>
      <w:pPr>
        <w:pStyle w:val="ListBullet"/>
      </w:pPr>
      <w:r>
        <w:t>Restricted machinery areas</w:t>
      </w:r>
    </w:p>
    <w:p>
      <w:pPr>
        <w:pStyle w:val="ListBullet"/>
      </w:pPr>
      <w:r>
        <w:t>Unsafe flooring</w:t>
      </w:r>
    </w:p>
    <w:p>
      <w:pPr>
        <w:pStyle w:val="ListBullet"/>
      </w:pPr>
      <w:r>
        <w:t>Pest infestations</w:t>
      </w:r>
    </w:p>
    <w:p>
      <w:pPr>
        <w:pStyle w:val="ListBullet"/>
      </w:pPr>
      <w:r>
        <w:t>Other site-specific hazards</w:t>
      </w:r>
    </w:p>
    <w:p>
      <w:r>
        <w:t>The Cleaning Company may stop work in an unsafe area until the condition is addressed.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24. SPECIALIZED / REGULATED FACILITIES</w:t>
      </w:r>
    </w:p>
    <w:p>
      <w:r>
        <w:t>Healthcare, laboratory, food-service, educational, childcare, industrial, government, and other specialized facilities may require additional procedures, training, documentation, products, or regulatory compliance.</w:t>
      </w:r>
    </w:p>
    <w:p>
      <w:r>
        <w:t>Those requirements must be specifically identified and agreed upon.</w:t>
      </w:r>
    </w:p>
    <w:p>
      <w:r>
        <w:t>Routine janitorial service does not automatically include specialized remediation, infection-control programs, hazardous-material cleanup, or regulated waste handling.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25. QUALITY STANDARDS</w:t>
      </w:r>
    </w:p>
    <w:p>
      <w:r>
        <w:t>Services will be evaluated against:</w:t>
      </w:r>
    </w:p>
    <w:p>
      <w:r>
        <w:t>☐ Agreed Scope of Work</w:t>
      </w:r>
    </w:p>
    <w:p>
      <w:r>
        <w:t>☐ Cleaning Checklist</w:t>
      </w:r>
    </w:p>
    <w:p>
      <w:r>
        <w:t>☐ Inspection Standard</w:t>
      </w:r>
    </w:p>
    <w:p>
      <w:r>
        <w:t>☐ Service-Level Requirement</w:t>
      </w:r>
    </w:p>
    <w:p>
      <w:r>
        <w:t>☐ Other:</w:t>
      </w:r>
    </w:p>
    <w:p>
      <w:pPr>
        <w:pStyle w:val="Heading3"/>
        <w:keepNext/>
      </w:pPr>
      <w:r>
        <w:t>Inspection Frequency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26. SERVICE DEFICIENCIES</w:t>
      </w:r>
    </w:p>
    <w:p>
      <w:r>
        <w:t>If the Client believes an included service was not completed satisfactorily, the Client should notify the Cleaning Company within:</w:t>
      </w:r>
    </w:p>
    <w:p>
      <w:r>
        <w:t>hours / business days</w:t>
      </w:r>
    </w:p>
    <w:p>
      <w:r>
        <w:t>The Cleaning Company may inspect the reported issue and provide corrective service when appropriate.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27. CORRECTIVE ACTION</w:t>
      </w:r>
    </w:p>
    <w:p>
      <w:r>
        <w:t>For verified service deficiencies, the Cleaning Company may:</w:t>
      </w:r>
    </w:p>
    <w:p>
      <w:r>
        <w:t>☐ Reclean affected area</w:t>
      </w:r>
    </w:p>
    <w:p>
      <w:r>
        <w:t>☐ Provide supervisor inspection</w:t>
      </w:r>
    </w:p>
    <w:p>
      <w:r>
        <w:t>☐ Coach assigned personnel</w:t>
      </w:r>
    </w:p>
    <w:p>
      <w:r>
        <w:t>☐ Adjust checklist / scope</w:t>
      </w:r>
    </w:p>
    <w:p>
      <w:r>
        <w:t>☐ Replace assigned personnel where appropriate</w:t>
      </w:r>
    </w:p>
    <w:p>
      <w:r>
        <w:t>☐ Other:</w:t>
      </w:r>
    </w:p>
    <w:p>
      <w:r>
        <w:t>Corrective action does not include services outside the agreed scope.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28. SERVICE-LEVEL REQUIREMENTS</w:t>
      </w:r>
    </w:p>
    <w:p>
      <w:r>
        <w:t>If specific service-level commitments apply, document them below.</w:t>
      </w:r>
    </w:p>
    <w:p>
      <w:r>
        <w:t>Issue Response Target:</w:t>
      </w:r>
    </w:p>
    <w:p>
      <w:r>
        <w:t>Reclean Response Target:</w:t>
      </w:r>
    </w:p>
    <w:p>
      <w:r>
        <w:t>Inspection Standard:</w:t>
      </w:r>
    </w:p>
    <w:p>
      <w:r>
        <w:t>Other KPI / Requirement: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29. STAFFING</w:t>
      </w:r>
    </w:p>
    <w:p>
      <w:r>
        <w:t>The Cleaning Company is responsible for determining its staffing and work methods, subject to the agreed service requirements and applicable law.</w:t>
      </w:r>
    </w:p>
    <w:p>
      <w:r>
        <w:t>The Client may communicate legitimate facility, safety, or security requirements but should not directly supervise Cleaning Company personnel unless the legal relationship is structured accordingly.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30. SUBCONTRACTORS</w:t>
      </w:r>
    </w:p>
    <w:p>
      <w:r>
        <w:t>☐ Subcontractors Permitted</w:t>
      </w:r>
    </w:p>
    <w:p>
      <w:r>
        <w:t>☐ Client Approval Required Before Subcontracting</w:t>
      </w:r>
    </w:p>
    <w:p>
      <w:r>
        <w:t>☐ Subcontractors Not Permitted</w:t>
      </w:r>
    </w:p>
    <w:p>
      <w:r>
        <w:t>If subcontractors are used, the Cleaning Company remains responsible for its contractual obligations unless otherwise agreed.</w:t>
      </w:r>
    </w:p>
    <w:p>
      <w:r>
        <w:t>This section should be reviewed for insurance and legal implications.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31. INSURANCE</w:t>
      </w:r>
    </w:p>
    <w:p>
      <w:r>
        <w:t>The Cleaning Company will maintain the insurance required by the final negotiated agreement.</w:t>
      </w:r>
    </w:p>
    <w:p>
      <w:r>
        <w:t>Potential requirements may include:</w:t>
      </w:r>
    </w:p>
    <w:p>
      <w:r>
        <w:t>☐ Commercial General Liability</w:t>
      </w:r>
    </w:p>
    <w:p>
      <w:r>
        <w:t>☐ Workers' Compensation</w:t>
      </w:r>
    </w:p>
    <w:p>
      <w:r>
        <w:t>☐ Commercial Auto</w:t>
      </w:r>
    </w:p>
    <w:p>
      <w:r>
        <w:t>☐ Umbrella / Excess Liability</w:t>
      </w:r>
    </w:p>
    <w:p>
      <w:r>
        <w:t>☐ Bonding / Janitorial Bond</w:t>
      </w:r>
    </w:p>
    <w:p>
      <w:r>
        <w:t>☐ Other:</w:t>
      </w:r>
    </w:p>
    <w:p>
      <w:r>
        <w:t>Required Limits:</w:t>
      </w:r>
    </w:p>
    <w:p>
      <w:r>
        <w:t>Insurance requirements should be confirmed with qualified insurance and legal professionals.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32. CERTIFICATES OF INSURANCE</w:t>
      </w:r>
    </w:p>
    <w:p>
      <w:r>
        <w:t>Where required, the Cleaning Company will provide evidence of applicable insurance coverage.</w:t>
      </w:r>
    </w:p>
    <w:p>
      <w:r>
        <w:t>Additional Insured Required:</w:t>
      </w:r>
    </w:p>
    <w:p>
      <w:r>
        <w:t>☐ No</w:t>
      </w:r>
    </w:p>
    <w:p>
      <w:r>
        <w:t>☐ Yes</w:t>
      </w:r>
    </w:p>
    <w:p>
      <w:r>
        <w:t>Special Endorsements Required: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33. INDEMNITY</w:t>
      </w:r>
    </w:p>
    <w:p>
      <w:r>
        <w:t>Any indemnification, defense, waiver, or limitation-of-liability provisions should be drafted or reviewed by qualified legal counsel.</w:t>
      </w:r>
    </w:p>
    <w:p>
      <w:r>
        <w:t>Approved Indemnity Terms:</w:t>
      </w:r>
    </w:p>
    <w:p>
      <w:r>
        <w:t>[INSERT LEGALLY REVIEWED LANGUAGE]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34. DAMAGE TO PROPERTY</w:t>
      </w:r>
    </w:p>
    <w:p>
      <w:r>
        <w:t>Cleaning personnel are expected to exercise reasonable care.</w:t>
      </w:r>
    </w:p>
    <w:p>
      <w:r>
        <w:t>The Client should report suspected cleaning-related damage promptly.</w:t>
      </w:r>
    </w:p>
    <w:p>
      <w:r>
        <w:t>Reporting Period:</w:t>
      </w:r>
    </w:p>
    <w:p>
      <w:r>
        <w:t>The Cleaning Company may inspect the reported damage before determining responsibility or remedy.</w:t>
      </w:r>
    </w:p>
    <w:p>
      <w:r>
        <w:t>Nothing in this section waives rights or liabilities that cannot legally be waived.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35. PRE-EXISTING CONDITIONS</w:t>
      </w:r>
    </w:p>
    <w:p>
      <w:r>
        <w:t>The Cleaning Company is not responsible for pre-existing damage, defective materials, normal wear, unstable fixtures, improper installation, or deterioration unrelated to the cleaning service.</w:t>
      </w:r>
    </w:p>
    <w:p>
      <w:r>
        <w:t>Cleaning can reveal previously hidden stains, scratches, discoloration, or defects.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36. CONFIDENTIALITY</w:t>
      </w:r>
    </w:p>
    <w:p>
      <w:r>
        <w:t>Cleaning personnel may encounter nonpublic Client information while providing service.</w:t>
      </w:r>
    </w:p>
    <w:p>
      <w:r>
        <w:t>The Cleaning Company will instruct personnel to avoid reviewing, copying, photographing, or disclosing Client information unrelated to their work.</w:t>
      </w:r>
    </w:p>
    <w:p>
      <w:r>
        <w:t>If a formal confidentiality agreement is required:</w:t>
      </w:r>
    </w:p>
    <w:p>
      <w:r>
        <w:t>☐ Separate NDA Attached</w:t>
      </w:r>
    </w:p>
    <w:p>
      <w:r>
        <w:t>☐ Confidentiality Exhibit Attached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37. PHOTOGRAPHS &amp; SERVICE DOCUMENTATION</w:t>
      </w:r>
    </w:p>
    <w:p>
      <w:r>
        <w:t>Operational photographs may be taken when appropriate for:</w:t>
      </w:r>
    </w:p>
    <w:p>
      <w:pPr>
        <w:pStyle w:val="ListBullet"/>
      </w:pPr>
      <w:r>
        <w:t>Quality control</w:t>
      </w:r>
    </w:p>
    <w:p>
      <w:pPr>
        <w:pStyle w:val="ListBullet"/>
      </w:pPr>
      <w:r>
        <w:t>Damage documentation</w:t>
      </w:r>
    </w:p>
    <w:p>
      <w:pPr>
        <w:pStyle w:val="ListBullet"/>
      </w:pPr>
      <w:r>
        <w:t>Service verification</w:t>
      </w:r>
    </w:p>
    <w:p>
      <w:pPr>
        <w:pStyle w:val="ListBullet"/>
      </w:pPr>
      <w:r>
        <w:t>Corrective action</w:t>
      </w:r>
    </w:p>
    <w:p>
      <w:pPr>
        <w:pStyle w:val="ListBullet"/>
      </w:pPr>
      <w:r>
        <w:t>Facility condition documentation</w:t>
      </w:r>
    </w:p>
    <w:p>
      <w:r>
        <w:t>Public or marketing use of identifiable Client property should require appropriate permission.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38. INCIDENT REPORTING</w:t>
      </w:r>
    </w:p>
    <w:p>
      <w:r>
        <w:t>The Cleaning Company will notify the Client of material incidents involving:</w:t>
      </w:r>
    </w:p>
    <w:p>
      <w:pPr>
        <w:pStyle w:val="ListBullet"/>
      </w:pPr>
      <w:r>
        <w:t>Property damage</w:t>
      </w:r>
    </w:p>
    <w:p>
      <w:pPr>
        <w:pStyle w:val="ListBullet"/>
      </w:pPr>
      <w:r>
        <w:t>Security issues</w:t>
      </w:r>
    </w:p>
    <w:p>
      <w:pPr>
        <w:pStyle w:val="ListBullet"/>
      </w:pPr>
      <w:r>
        <w:t>Injury</w:t>
      </w:r>
    </w:p>
    <w:p>
      <w:pPr>
        <w:pStyle w:val="ListBullet"/>
      </w:pPr>
      <w:r>
        <w:t>Lost access credentials</w:t>
      </w:r>
    </w:p>
    <w:p>
      <w:pPr>
        <w:pStyle w:val="ListBullet"/>
      </w:pPr>
      <w:r>
        <w:t>Significant safety hazards</w:t>
      </w:r>
    </w:p>
    <w:p>
      <w:pPr>
        <w:pStyle w:val="ListBullet"/>
      </w:pPr>
      <w:r>
        <w:t>Other material service events</w:t>
      </w:r>
    </w:p>
    <w:p>
      <w:r>
        <w:t>according to the agreed communication procedure.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39. CLIENT COMPLAINTS &amp; ESCALATION</w:t>
      </w:r>
    </w:p>
    <w:p>
      <w:r>
        <w:t>Primary Cleaning Company Contact:</w:t>
      </w:r>
    </w:p>
    <w:p>
      <w:r>
        <w:t>Escalation Contact:</w:t>
      </w:r>
    </w:p>
    <w:p>
      <w:r>
        <w:t>Preferred Communication Method: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40. HOLIDAYS</w:t>
      </w:r>
    </w:p>
    <w:p>
      <w:r>
        <w:t>Holiday Service Policy:</w:t>
      </w:r>
    </w:p>
    <w:p>
      <w:pPr>
        <w:spacing w:after="80"/>
        <w:pBdr>
          <w:bottom w:val="single" w:sz="8" w:color="0B7285"/>
        </w:pBdr>
      </w:pPr>
    </w:p>
    <w:p>
      <w:r>
        <w:t>Holiday service may be rescheduled, excluded, or subject to additional charges as agreed.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41. WEATHER / EMERGENCY CLOSURES</w:t>
      </w:r>
    </w:p>
    <w:p>
      <w:r>
        <w:t>Service may be delayed, rescheduled, or suspended due to severe weather, unsafe travel, facility closures, utility outages, emergencies, or unsafe working conditions.</w:t>
      </w:r>
    </w:p>
    <w:p>
      <w:r>
        <w:t>The parties will communicate regarding rescheduling where practical.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42. FORCE MAJEURE</w:t>
      </w:r>
    </w:p>
    <w:p>
      <w:r>
        <w:t>Any force-majeure language addressing events outside either party’s reasonable control should be legally reviewed before use.</w:t>
      </w:r>
    </w:p>
    <w:p>
      <w:r>
        <w:t>Approved Clause:</w:t>
      </w:r>
    </w:p>
    <w:p>
      <w:r>
        <w:t>[INSERT LEGALLY REVIEWED LANGUAGE]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43. INDEPENDENT CONTRACTOR STATUS</w:t>
      </w:r>
    </w:p>
    <w:p>
      <w:r>
        <w:t>The Cleaning Company is an independent business and is responsible for its own personnel, payroll, taxes, equipment, methods, and business operations, subject to this Agreement and applicable law.</w:t>
      </w:r>
    </w:p>
    <w:p>
      <w:r>
        <w:t>This provision should accurately reflect the real relationship between the parties.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44. NON-SOLICITATION</w:t>
      </w:r>
    </w:p>
    <w:p>
      <w:r>
        <w:t>If the parties wish to restrict direct hiring or solicitation of Cleaning Company personnel, any such clause should be specifically reviewed for enforceability under applicable law.</w:t>
      </w:r>
    </w:p>
    <w:p>
      <w:r>
        <w:t>Approved Non-Solicitation Terms:</w:t>
      </w:r>
    </w:p>
    <w:p>
      <w:r>
        <w:t>[INSERT LEGALLY REVIEWED LANGUAGE IF USED]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45. DISPUTE RESOLUTION</w:t>
      </w:r>
    </w:p>
    <w:p>
      <w:r>
        <w:t>Governing Law / Jurisdiction:</w:t>
      </w:r>
    </w:p>
    <w:p>
      <w:r>
        <w:t>Dispute Process:</w:t>
      </w:r>
    </w:p>
    <w:p>
      <w:r>
        <w:t>☐ Informal Negotiation</w:t>
      </w:r>
    </w:p>
    <w:p>
      <w:r>
        <w:t>☐ Mediation</w:t>
      </w:r>
    </w:p>
    <w:p>
      <w:r>
        <w:t>☐ Court</w:t>
      </w:r>
    </w:p>
    <w:p>
      <w:r>
        <w:t>☐ Arbitration — Only With Legal Review</w:t>
      </w:r>
    </w:p>
    <w:p>
      <w:r>
        <w:t>☐ Other:</w:t>
      </w:r>
    </w:p>
    <w:p>
      <w:r>
        <w:t>Any arbitration, jury-waiver, attorney-fee, venue, or dispute-resolution clause should receive legal review before use.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46. NOTICES</w:t>
      </w:r>
    </w:p>
    <w:p>
      <w:r>
        <w:t>Formal notices under this Agreement should be sent to:</w:t>
      </w:r>
    </w:p>
    <w:p>
      <w:pPr>
        <w:pStyle w:val="Heading3"/>
        <w:keepNext/>
      </w:pPr>
      <w:r>
        <w:t>Cleaning Company</w:t>
      </w:r>
    </w:p>
    <w:p>
      <w:r>
        <w:t>Name / Title:</w:t>
      </w:r>
    </w:p>
    <w:p>
      <w:r>
        <w:t>Address / Email:</w:t>
      </w:r>
    </w:p>
    <w:p>
      <w:pPr>
        <w:pStyle w:val="Heading3"/>
        <w:keepNext/>
      </w:pPr>
      <w:r>
        <w:t>Client</w:t>
      </w:r>
    </w:p>
    <w:p>
      <w:r>
        <w:t>Name / Title:</w:t>
      </w:r>
    </w:p>
    <w:p>
      <w:r>
        <w:t>Address / Email: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47. ASSIGNMENT</w:t>
      </w:r>
    </w:p>
    <w:p>
      <w:r>
        <w:t>Any restrictions on transferring or assigning this Agreement should be legally reviewed.</w:t>
      </w:r>
    </w:p>
    <w:p>
      <w:r>
        <w:t>Assignment Terms: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48. ENTIRE AGREEMENT</w:t>
      </w:r>
    </w:p>
    <w:p>
      <w:r>
        <w:t>This Agreement, together with its incorporated exhibits and amendments, constitutes the agreement between the parties concerning the services described here.</w:t>
      </w:r>
    </w:p>
    <w:p>
      <w:r>
        <w:t>Changes should be documented in writing.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49. ORDER OF PRECEDENCE</w:t>
      </w:r>
    </w:p>
    <w:p>
      <w:r>
        <w:t>If documents conflict, the parties may define which document controls.</w:t>
      </w:r>
    </w:p>
    <w:p>
      <w:r>
        <w:t>Example:</w:t>
      </w:r>
    </w:p>
    <w:p>
      <w:pPr>
        <w:pStyle w:val="ListNumber"/>
      </w:pPr>
      <w:r>
        <w:t>Signed amendment</w:t>
      </w:r>
    </w:p>
    <w:p>
      <w:pPr>
        <w:pStyle w:val="ListNumber"/>
      </w:pPr>
      <w:r>
        <w:t>This Agreement</w:t>
      </w:r>
    </w:p>
    <w:p>
      <w:pPr>
        <w:pStyle w:val="ListNumber"/>
      </w:pPr>
      <w:r>
        <w:t>Scope of Work</w:t>
      </w:r>
    </w:p>
    <w:p>
      <w:pPr>
        <w:pStyle w:val="ListNumber"/>
      </w:pPr>
      <w:r>
        <w:t>Pricing Schedule</w:t>
      </w:r>
    </w:p>
    <w:p>
      <w:pPr>
        <w:pStyle w:val="ListNumber"/>
      </w:pPr>
      <w:r>
        <w:t>Proposal</w:t>
      </w:r>
    </w:p>
    <w:p>
      <w:r>
        <w:t>Agreed Order: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50. SIGNATURES</w:t>
      </w:r>
    </w:p>
    <w:p>
      <w:r>
        <w:t>By signing below, the parties acknowledge that they have reviewed and agree to the terms of this Agreement and the incorporated service documents.</w:t>
      </w:r>
    </w:p>
    <w:p>
      <w:pPr>
        <w:pStyle w:val="Heading3"/>
        <w:keepNext/>
      </w:pPr>
      <w:r>
        <w:t>CLEANING COMPANY</w:t>
      </w:r>
    </w:p>
    <w:p>
      <w:r>
        <w:t>Company:</w:t>
      </w:r>
    </w:p>
    <w:p>
      <w:r>
        <w:t>Authorized Representative:</w:t>
      </w:r>
    </w:p>
    <w:p>
      <w:r>
        <w:t>Title:</w:t>
      </w:r>
    </w:p>
    <w:p>
      <w:r>
        <w:t>Signature:</w:t>
      </w:r>
    </w:p>
    <w:p>
      <w:r>
        <w:t>Date:</w:t>
      </w:r>
    </w:p>
    <w:p>
      <w:pPr>
        <w:pStyle w:val="Heading3"/>
        <w:keepNext/>
      </w:pPr>
      <w:r>
        <w:t>CLIENT</w:t>
      </w:r>
    </w:p>
    <w:p>
      <w:r>
        <w:t>Company / Organization:</w:t>
      </w:r>
    </w:p>
    <w:p>
      <w:r>
        <w:t>Authorized Representative:</w:t>
      </w:r>
    </w:p>
    <w:p>
      <w:r>
        <w:t>Title:</w:t>
      </w:r>
    </w:p>
    <w:p>
      <w:r>
        <w:t>Signature: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EXHIBITS</w:t>
      </w:r>
    </w:p>
    <w:p>
      <w:r>
        <w:t>☐ Exhibit A — Scope of Work</w:t>
      </w:r>
    </w:p>
    <w:p>
      <w:r>
        <w:t>☐ Exhibit B — Service Frequencies</w:t>
      </w:r>
    </w:p>
    <w:p>
      <w:r>
        <w:t>☐ Exhibit C — Pricing Schedule</w:t>
      </w:r>
    </w:p>
    <w:p>
      <w:r>
        <w:t>☐ Exhibit D — Consumables Responsibility</w:t>
      </w:r>
    </w:p>
    <w:p>
      <w:r>
        <w:t>☐ Exhibit E — Insurance Requirements</w:t>
      </w:r>
    </w:p>
    <w:p>
      <w:r>
        <w:t>☐ Exhibit F — Security / Access Requirements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LEGAL REVIEW NOTICE</w:t>
      </w:r>
    </w:p>
    <w:p>
      <w:r>
        <w:t>This is a general commercial-service template and not a finished legal contract.</w:t>
      </w:r>
    </w:p>
    <w:p>
      <w:r>
        <w:t>Commercial cleaning agreements can involve significant legal, insurance, employment, safety, privacy, procurement, and liability issues.</w:t>
      </w:r>
    </w:p>
    <w:p>
      <w:r>
        <w:t>Contract term and renewal, indemnity, insurance, limitation of liability, subcontracting, non-solicitation, dispute resolution, attorney fees, governing law, automatic renewal, termination, late fees, and similar provisions can have substantial legal consequences and may be regulated differently by jurisdiction.</w:t>
      </w:r>
    </w:p>
    <w:p>
      <w:r>
        <w:t>Healthcare, industrial, government, educational, food-service, and other specialized clients may impose additional regulatory and contractual requirements.</w:t>
      </w:r>
    </w:p>
    <w:p>
      <w:r>
        <w:t>Have qualified legal counsel and appropriate insurance professionals review the final agreement before using it.</w:t>
      </w:r>
    </w:p>
    <w:p>
      <w:r>
        <w:t>Template Version: 1.0</w:t>
      </w:r>
    </w:p>
    <w:p>
      <w:r>
        <w:t>Updated: September 2026</w:t>
      </w:r>
    </w:p>
    <w:p>
      <w:r>
        <w:t>Template ID: TPL-AGR-002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