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Employee Performance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